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D330FA" w14:textId="67CA50C0" w:rsidR="00012808" w:rsidRPr="00705652" w:rsidRDefault="006855ED" w:rsidP="009553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Cs w:val="24"/>
        </w:rPr>
      </w:pPr>
      <w:bookmarkStart w:id="0" w:name="_GoBack"/>
      <w:bookmarkEnd w:id="0"/>
      <w:r w:rsidRPr="00705652">
        <w:rPr>
          <w:rFonts w:ascii="Times New Roman" w:eastAsia="Times New Roman" w:hAnsi="Times New Roman" w:cs="Times New Roman"/>
          <w:b/>
          <w:i/>
          <w:szCs w:val="24"/>
        </w:rPr>
        <w:t>SAJTÓKÖZLEMÉNY</w:t>
      </w:r>
      <w:r w:rsidR="00244B07" w:rsidRPr="00705652">
        <w:rPr>
          <w:rFonts w:ascii="Times New Roman" w:eastAsia="Times New Roman" w:hAnsi="Times New Roman" w:cs="Times New Roman"/>
          <w:b/>
          <w:i/>
          <w:szCs w:val="24"/>
        </w:rPr>
        <w:t xml:space="preserve"> </w:t>
      </w:r>
    </w:p>
    <w:p w14:paraId="56981B3C" w14:textId="77777777" w:rsidR="00E62C2A" w:rsidRPr="00B56E53" w:rsidRDefault="00E62C2A" w:rsidP="007020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2"/>
          <w:szCs w:val="12"/>
        </w:rPr>
      </w:pPr>
    </w:p>
    <w:p w14:paraId="45400546" w14:textId="77777777" w:rsidR="00040C85" w:rsidRPr="00040C85" w:rsidRDefault="00040C85" w:rsidP="00040C85">
      <w:pPr>
        <w:pStyle w:val="Nincstrkz"/>
        <w:jc w:val="center"/>
        <w:rPr>
          <w:rFonts w:ascii="Times New Roman" w:hAnsi="Times New Roman" w:cs="Times New Roman"/>
          <w:b/>
        </w:rPr>
      </w:pPr>
      <w:r w:rsidRPr="00040C85">
        <w:rPr>
          <w:rFonts w:ascii="Times New Roman" w:hAnsi="Times New Roman" w:cs="Times New Roman"/>
          <w:b/>
        </w:rPr>
        <w:t>MŰVÉSZEKET ÉS MÉRNÖKÖKET HÍV EGYÜTTMŰKÖDÉSRE A BME</w:t>
      </w:r>
    </w:p>
    <w:p w14:paraId="7C915628" w14:textId="77777777" w:rsidR="00040C85" w:rsidRDefault="00040C85" w:rsidP="00040C85">
      <w:pPr>
        <w:pStyle w:val="submitted"/>
        <w:spacing w:before="0" w:beforeAutospacing="0" w:after="150" w:afterAutospacing="0"/>
        <w:jc w:val="both"/>
        <w:rPr>
          <w:color w:val="C1272D"/>
          <w:sz w:val="22"/>
          <w:szCs w:val="22"/>
        </w:rPr>
      </w:pPr>
    </w:p>
    <w:p w14:paraId="484B26E9" w14:textId="3F4C7811" w:rsidR="00040C85" w:rsidRPr="00827902" w:rsidRDefault="00040C85" w:rsidP="00040C85">
      <w:pPr>
        <w:pStyle w:val="submitted"/>
        <w:spacing w:before="0" w:beforeAutospacing="0" w:after="0" w:afterAutospacing="0"/>
        <w:jc w:val="both"/>
        <w:rPr>
          <w:b/>
          <w:sz w:val="22"/>
          <w:szCs w:val="22"/>
        </w:rPr>
      </w:pPr>
      <w:r w:rsidRPr="00827902">
        <w:rPr>
          <w:b/>
          <w:sz w:val="22"/>
          <w:szCs w:val="22"/>
        </w:rPr>
        <w:t xml:space="preserve">Budapest, 2022. március </w:t>
      </w:r>
      <w:r w:rsidR="001B7DC2">
        <w:rPr>
          <w:b/>
          <w:sz w:val="22"/>
          <w:szCs w:val="22"/>
        </w:rPr>
        <w:t>2</w:t>
      </w:r>
      <w:r w:rsidRPr="00827902">
        <w:rPr>
          <w:b/>
          <w:sz w:val="22"/>
          <w:szCs w:val="22"/>
        </w:rPr>
        <w:t>. – Kutatási témákhoz kapcsolódó művészeti projekteket támogat a Műegyetem és a Pro Progressio Alapítvány új pályázati programja.</w:t>
      </w:r>
      <w:r w:rsidRPr="00827902">
        <w:rPr>
          <w:sz w:val="22"/>
          <w:szCs w:val="22"/>
        </w:rPr>
        <w:t xml:space="preserve"> </w:t>
      </w:r>
      <w:r w:rsidRPr="00827902">
        <w:rPr>
          <w:b/>
          <w:sz w:val="22"/>
          <w:szCs w:val="22"/>
        </w:rPr>
        <w:t>Magyarországon elsőként a Budapesti Műszaki és Gazdaságtudományi Egyetemen</w:t>
      </w:r>
      <w:r w:rsidR="005047CA">
        <w:rPr>
          <w:b/>
          <w:sz w:val="22"/>
          <w:szCs w:val="22"/>
        </w:rPr>
        <w:t xml:space="preserve"> (BME)</w:t>
      </w:r>
      <w:r w:rsidRPr="00827902">
        <w:rPr>
          <w:b/>
          <w:sz w:val="22"/>
          <w:szCs w:val="22"/>
        </w:rPr>
        <w:t xml:space="preserve"> lesz elérhető a művészek, alkotóművészek, illetve a műszaki, mérnöki és természettudományos kutatók újszerű együttműködési formája.</w:t>
      </w:r>
    </w:p>
    <w:p w14:paraId="10C0D90E" w14:textId="77777777" w:rsidR="00040C85" w:rsidRPr="00827902" w:rsidRDefault="00040C85" w:rsidP="00040C85">
      <w:pPr>
        <w:pStyle w:val="submitted"/>
        <w:spacing w:before="0" w:beforeAutospacing="0" w:after="0" w:afterAutospacing="0"/>
        <w:jc w:val="both"/>
        <w:rPr>
          <w:b/>
          <w:sz w:val="20"/>
          <w:szCs w:val="20"/>
        </w:rPr>
      </w:pPr>
    </w:p>
    <w:p w14:paraId="06208BBE" w14:textId="465538BF" w:rsidR="00040C85" w:rsidRPr="00827902" w:rsidRDefault="00040C85" w:rsidP="00040C85">
      <w:pPr>
        <w:pStyle w:val="rtejustify"/>
        <w:spacing w:before="0" w:beforeAutospacing="0" w:after="0" w:afterAutospacing="0"/>
        <w:jc w:val="both"/>
        <w:rPr>
          <w:sz w:val="22"/>
          <w:szCs w:val="22"/>
        </w:rPr>
      </w:pPr>
      <w:r w:rsidRPr="00827902">
        <w:rPr>
          <w:sz w:val="22"/>
          <w:szCs w:val="22"/>
        </w:rPr>
        <w:t>A BME és a </w:t>
      </w:r>
      <w:hyperlink r:id="rId8" w:tgtFrame="_blank" w:history="1">
        <w:r w:rsidRPr="00827902">
          <w:rPr>
            <w:rStyle w:val="Hiperhivatkozs"/>
            <w:b/>
            <w:bCs/>
            <w:i/>
            <w:iCs/>
            <w:color w:val="808080"/>
            <w:sz w:val="22"/>
            <w:szCs w:val="22"/>
            <w:bdr w:val="none" w:sz="0" w:space="0" w:color="auto" w:frame="1"/>
          </w:rPr>
          <w:t>Pro Progressio Alapítvány</w:t>
        </w:r>
      </w:hyperlink>
      <w:r w:rsidRPr="00827902">
        <w:rPr>
          <w:sz w:val="22"/>
          <w:szCs w:val="22"/>
        </w:rPr>
        <w:t> a műegyetemi kutatási programokhoz csatlakozó művészek, alkotók pályázatait várja új, formabontó </w:t>
      </w:r>
      <w:hyperlink r:id="rId9" w:tgtFrame="_blank" w:history="1">
        <w:r w:rsidRPr="00827902">
          <w:rPr>
            <w:rStyle w:val="Kiemels2"/>
            <w:i/>
            <w:iCs/>
            <w:color w:val="808080"/>
            <w:sz w:val="22"/>
            <w:szCs w:val="22"/>
            <w:bdr w:val="none" w:sz="0" w:space="0" w:color="auto" w:frame="1"/>
          </w:rPr>
          <w:t>Művészeti Rezidenciaprogramjára</w:t>
        </w:r>
      </w:hyperlink>
      <w:r w:rsidRPr="00827902">
        <w:rPr>
          <w:sz w:val="22"/>
          <w:szCs w:val="22"/>
        </w:rPr>
        <w:t>.</w:t>
      </w:r>
    </w:p>
    <w:p w14:paraId="7F4792DE" w14:textId="77777777" w:rsidR="00827902" w:rsidRPr="00827902" w:rsidRDefault="00827902" w:rsidP="00040C85">
      <w:pPr>
        <w:pStyle w:val="rtejustify"/>
        <w:spacing w:before="0" w:beforeAutospacing="0" w:after="0" w:afterAutospacing="0"/>
        <w:jc w:val="both"/>
        <w:rPr>
          <w:sz w:val="22"/>
          <w:szCs w:val="22"/>
          <w:highlight w:val="yellow"/>
        </w:rPr>
      </w:pPr>
    </w:p>
    <w:p w14:paraId="299DBC5C" w14:textId="3F2EBE4E" w:rsidR="00040C85" w:rsidRPr="00827902" w:rsidRDefault="00040C85" w:rsidP="00040C85">
      <w:pPr>
        <w:pStyle w:val="rtejustify"/>
        <w:spacing w:before="0" w:beforeAutospacing="0" w:after="0" w:afterAutospacing="0"/>
        <w:jc w:val="both"/>
        <w:rPr>
          <w:sz w:val="22"/>
          <w:szCs w:val="22"/>
        </w:rPr>
      </w:pPr>
      <w:r w:rsidRPr="00827902">
        <w:rPr>
          <w:sz w:val="22"/>
          <w:szCs w:val="22"/>
        </w:rPr>
        <w:t>A</w:t>
      </w:r>
      <w:r w:rsidR="00FD2B8E" w:rsidRPr="00827902">
        <w:rPr>
          <w:sz w:val="22"/>
          <w:szCs w:val="22"/>
        </w:rPr>
        <w:t xml:space="preserve"> fennállásának 240. évfordulóját ünneplő </w:t>
      </w:r>
      <w:r w:rsidR="00827902" w:rsidRPr="00827902">
        <w:rPr>
          <w:sz w:val="22"/>
          <w:szCs w:val="22"/>
        </w:rPr>
        <w:t>Műegyetem</w:t>
      </w:r>
      <w:r w:rsidR="00FD2B8E" w:rsidRPr="00827902">
        <w:rPr>
          <w:sz w:val="22"/>
          <w:szCs w:val="22"/>
        </w:rPr>
        <w:t xml:space="preserve"> jubileumi programsorozatához kapcsoló </w:t>
      </w:r>
      <w:r w:rsidRPr="00827902">
        <w:rPr>
          <w:sz w:val="22"/>
          <w:szCs w:val="22"/>
        </w:rPr>
        <w:t>kezdeményezés két tetszőleges művészeti terület alkotói és a műegyetemi kutatók közötti szinergiákat hivatott életre hívni. A pályázati támogatást elnyerők a program keretében az egyetem valamely tanszékével, laborjával vagy kutatócsoportjával működnek együtt. Az alkotók a BME tudományos műhelyeiben folyó munkát alaposan megismerve, saját eszközeikkel vesznek részt a szakmai szempontok lefordításában, a nagyközönséggel folytatott hatékony párbeszéd megteremtésében, amellyel egyben új műalkotást is létrehoznak. A 10 hónapos időszakot az együttműködés során készült munkák bemutatása zárja. A program részeként a kiválasztott művészek az alkotói folyamatukhoz kapcsolódóan az érdeklődő kutatóknak és hallgatóknak workshopokat tartanak, amelyek során bevezetik őket a művészeti kreativitás működésébe, és megismertetik velük a tudományos-technikai fejlesztések művészi reflexiójának szempontjait.</w:t>
      </w:r>
    </w:p>
    <w:p w14:paraId="234FE213" w14:textId="77777777" w:rsidR="00040C85" w:rsidRPr="00827902" w:rsidRDefault="00040C85" w:rsidP="00040C85">
      <w:pPr>
        <w:pStyle w:val="rtejustify"/>
        <w:spacing w:before="0" w:beforeAutospacing="0" w:after="0" w:afterAutospacing="0"/>
        <w:jc w:val="both"/>
        <w:rPr>
          <w:sz w:val="22"/>
          <w:szCs w:val="22"/>
        </w:rPr>
      </w:pPr>
      <w:r w:rsidRPr="00827902">
        <w:rPr>
          <w:sz w:val="22"/>
          <w:szCs w:val="22"/>
        </w:rPr>
        <w:t>A Művészeti Rezidenciaprogram keretében kiválasztott nyertes alkotók 10 hónapon keresztül havi nettó 150 000 forint támogatásban részesülnek.</w:t>
      </w:r>
    </w:p>
    <w:p w14:paraId="4AA0C5C6" w14:textId="77777777" w:rsidR="00040C85" w:rsidRPr="00827902" w:rsidRDefault="00040C85" w:rsidP="00040C85">
      <w:pPr>
        <w:pStyle w:val="rtejustify"/>
        <w:spacing w:before="0" w:beforeAutospacing="0" w:after="0" w:afterAutospacing="0"/>
        <w:jc w:val="both"/>
        <w:rPr>
          <w:sz w:val="20"/>
          <w:szCs w:val="20"/>
        </w:rPr>
      </w:pPr>
      <w:r w:rsidRPr="00827902">
        <w:rPr>
          <w:sz w:val="20"/>
          <w:szCs w:val="20"/>
        </w:rPr>
        <w:t> </w:t>
      </w:r>
    </w:p>
    <w:p w14:paraId="14D012BA" w14:textId="77777777" w:rsidR="00040C85" w:rsidRPr="00827902" w:rsidRDefault="00552A0B" w:rsidP="00040C85">
      <w:pPr>
        <w:pStyle w:val="rtejustify"/>
        <w:spacing w:before="0" w:beforeAutospacing="0" w:after="0" w:afterAutospacing="0"/>
        <w:jc w:val="both"/>
        <w:rPr>
          <w:sz w:val="22"/>
          <w:szCs w:val="22"/>
        </w:rPr>
      </w:pPr>
      <w:hyperlink r:id="rId10" w:tgtFrame="_blank" w:history="1">
        <w:r w:rsidR="00040C85" w:rsidRPr="00827902">
          <w:rPr>
            <w:rStyle w:val="Hiperhivatkozs"/>
            <w:b/>
            <w:bCs/>
            <w:i/>
            <w:iCs/>
            <w:color w:val="808080"/>
            <w:sz w:val="22"/>
            <w:szCs w:val="22"/>
            <w:bdr w:val="none" w:sz="0" w:space="0" w:color="auto" w:frame="1"/>
          </w:rPr>
          <w:t>A részletes pályázati kiírás a felhívás weboldalán olvasható</w:t>
        </w:r>
      </w:hyperlink>
      <w:r w:rsidR="00040C85" w:rsidRPr="00827902">
        <w:rPr>
          <w:sz w:val="22"/>
          <w:szCs w:val="22"/>
        </w:rPr>
        <w:t>.</w:t>
      </w:r>
    </w:p>
    <w:p w14:paraId="0D6B1C3A" w14:textId="77777777" w:rsidR="00040C85" w:rsidRPr="00827902" w:rsidRDefault="00040C85" w:rsidP="00040C85">
      <w:pPr>
        <w:pStyle w:val="rtejustify"/>
        <w:spacing w:before="0" w:beforeAutospacing="0" w:after="0" w:afterAutospacing="0"/>
        <w:jc w:val="both"/>
        <w:rPr>
          <w:sz w:val="22"/>
          <w:szCs w:val="22"/>
        </w:rPr>
      </w:pPr>
      <w:r w:rsidRPr="00827902">
        <w:rPr>
          <w:sz w:val="22"/>
          <w:szCs w:val="22"/>
        </w:rPr>
        <w:t> </w:t>
      </w:r>
    </w:p>
    <w:p w14:paraId="61268874" w14:textId="77777777" w:rsidR="00040C85" w:rsidRPr="00827902" w:rsidRDefault="00040C85" w:rsidP="00040C85">
      <w:pPr>
        <w:pStyle w:val="rtejustify"/>
        <w:spacing w:before="0" w:beforeAutospacing="0" w:after="0" w:afterAutospacing="0"/>
        <w:jc w:val="both"/>
        <w:rPr>
          <w:sz w:val="22"/>
          <w:szCs w:val="22"/>
        </w:rPr>
      </w:pPr>
      <w:r w:rsidRPr="00827902">
        <w:rPr>
          <w:sz w:val="22"/>
          <w:szCs w:val="22"/>
        </w:rPr>
        <w:t>A benyújtott pályázatok az alábbi 6 témakörhöz kapcsolódhatnak:</w:t>
      </w:r>
    </w:p>
    <w:p w14:paraId="1E4DAA80" w14:textId="77777777" w:rsidR="00040C85" w:rsidRPr="00827902" w:rsidRDefault="00040C85" w:rsidP="00040C85">
      <w:pPr>
        <w:pStyle w:val="rtejustify"/>
        <w:spacing w:before="0" w:beforeAutospacing="0" w:after="0" w:afterAutospacing="0"/>
        <w:jc w:val="both"/>
        <w:rPr>
          <w:sz w:val="22"/>
          <w:szCs w:val="22"/>
        </w:rPr>
      </w:pPr>
      <w:r w:rsidRPr="00827902">
        <w:rPr>
          <w:sz w:val="22"/>
          <w:szCs w:val="22"/>
        </w:rPr>
        <w:t>1. bepillantás az építőanyagok belső világába innovatív képfeldolgozási módszerekkel;</w:t>
      </w:r>
    </w:p>
    <w:p w14:paraId="2492BA9B" w14:textId="77777777" w:rsidR="00040C85" w:rsidRPr="00827902" w:rsidRDefault="00040C85" w:rsidP="00040C85">
      <w:pPr>
        <w:pStyle w:val="rtejustify"/>
        <w:spacing w:before="0" w:beforeAutospacing="0" w:after="0" w:afterAutospacing="0"/>
        <w:jc w:val="both"/>
        <w:rPr>
          <w:sz w:val="22"/>
          <w:szCs w:val="22"/>
        </w:rPr>
      </w:pPr>
      <w:r w:rsidRPr="00827902">
        <w:rPr>
          <w:sz w:val="22"/>
          <w:szCs w:val="22"/>
        </w:rPr>
        <w:t>2. mozgás és művészet, azaz a mozgáslaboratóriumi mérések elemzése;</w:t>
      </w:r>
    </w:p>
    <w:p w14:paraId="2C0D9870" w14:textId="77777777" w:rsidR="00040C85" w:rsidRPr="00827902" w:rsidRDefault="00040C85" w:rsidP="00040C85">
      <w:pPr>
        <w:pStyle w:val="rtejustify"/>
        <w:spacing w:before="0" w:beforeAutospacing="0" w:after="0" w:afterAutospacing="0"/>
        <w:jc w:val="both"/>
        <w:rPr>
          <w:sz w:val="22"/>
          <w:szCs w:val="22"/>
        </w:rPr>
      </w:pPr>
      <w:r w:rsidRPr="00827902">
        <w:rPr>
          <w:sz w:val="22"/>
          <w:szCs w:val="22"/>
        </w:rPr>
        <w:t>3. áramlások szépsége: a flow élmény, azaz az áramlástani elemzések alkalmazása;</w:t>
      </w:r>
    </w:p>
    <w:p w14:paraId="209DC925" w14:textId="77777777" w:rsidR="00040C85" w:rsidRPr="00827902" w:rsidRDefault="00040C85" w:rsidP="00040C85">
      <w:pPr>
        <w:pStyle w:val="rtejustify"/>
        <w:spacing w:before="0" w:beforeAutospacing="0" w:after="0" w:afterAutospacing="0"/>
        <w:jc w:val="both"/>
        <w:rPr>
          <w:sz w:val="22"/>
          <w:szCs w:val="22"/>
        </w:rPr>
      </w:pPr>
      <w:r w:rsidRPr="00827902">
        <w:rPr>
          <w:sz w:val="22"/>
          <w:szCs w:val="22"/>
        </w:rPr>
        <w:t>4. műszaki színtan, azaz színek megjelenítése a képalkotó eszközökön és a színtévesztés diagnosztikája;</w:t>
      </w:r>
    </w:p>
    <w:p w14:paraId="603A5CB7" w14:textId="77777777" w:rsidR="00040C85" w:rsidRPr="00827902" w:rsidRDefault="00040C85" w:rsidP="00040C85">
      <w:pPr>
        <w:pStyle w:val="rtejustify"/>
        <w:spacing w:before="0" w:beforeAutospacing="0" w:after="0" w:afterAutospacing="0"/>
        <w:jc w:val="both"/>
        <w:rPr>
          <w:sz w:val="22"/>
          <w:szCs w:val="22"/>
        </w:rPr>
      </w:pPr>
      <w:r w:rsidRPr="00827902">
        <w:rPr>
          <w:sz w:val="22"/>
          <w:szCs w:val="22"/>
        </w:rPr>
        <w:t xml:space="preserve">5. a </w:t>
      </w:r>
      <w:proofErr w:type="spellStart"/>
      <w:r w:rsidRPr="00827902">
        <w:rPr>
          <w:sz w:val="22"/>
          <w:szCs w:val="22"/>
        </w:rPr>
        <w:t>biomechanika</w:t>
      </w:r>
      <w:proofErr w:type="spellEnd"/>
      <w:r w:rsidRPr="00827902">
        <w:rPr>
          <w:sz w:val="22"/>
          <w:szCs w:val="22"/>
        </w:rPr>
        <w:t>, avagy határterület a mérnöki és orvosi tudományok között, a természet ihlette mérnöki szerkezetek;</w:t>
      </w:r>
    </w:p>
    <w:p w14:paraId="3A03D53D" w14:textId="77777777" w:rsidR="00040C85" w:rsidRPr="00827902" w:rsidRDefault="00040C85" w:rsidP="00040C85">
      <w:pPr>
        <w:pStyle w:val="rtejustify"/>
        <w:spacing w:before="0" w:beforeAutospacing="0" w:after="0" w:afterAutospacing="0"/>
        <w:jc w:val="both"/>
        <w:rPr>
          <w:sz w:val="22"/>
          <w:szCs w:val="22"/>
        </w:rPr>
      </w:pPr>
      <w:r w:rsidRPr="00827902">
        <w:rPr>
          <w:sz w:val="22"/>
          <w:szCs w:val="22"/>
        </w:rPr>
        <w:t>6. az anyagtani és anyagszerkezeti kutatások.   </w:t>
      </w:r>
    </w:p>
    <w:p w14:paraId="40184932" w14:textId="77777777" w:rsidR="00040C85" w:rsidRPr="00827902" w:rsidRDefault="00040C85" w:rsidP="00040C85">
      <w:pPr>
        <w:pStyle w:val="rtejustify"/>
        <w:spacing w:before="0" w:beforeAutospacing="0" w:after="0" w:afterAutospacing="0"/>
        <w:jc w:val="both"/>
        <w:rPr>
          <w:sz w:val="22"/>
          <w:szCs w:val="22"/>
        </w:rPr>
      </w:pPr>
      <w:r w:rsidRPr="00827902">
        <w:rPr>
          <w:sz w:val="22"/>
          <w:szCs w:val="22"/>
        </w:rPr>
        <w:t> </w:t>
      </w:r>
    </w:p>
    <w:p w14:paraId="7EBCDA4D" w14:textId="77777777" w:rsidR="00040C85" w:rsidRPr="00827902" w:rsidRDefault="00040C85" w:rsidP="00040C85">
      <w:pPr>
        <w:pStyle w:val="rtejustify"/>
        <w:spacing w:before="0" w:beforeAutospacing="0" w:after="0" w:afterAutospacing="0"/>
        <w:jc w:val="both"/>
        <w:rPr>
          <w:sz w:val="22"/>
          <w:szCs w:val="22"/>
        </w:rPr>
      </w:pPr>
      <w:r w:rsidRPr="00827902">
        <w:rPr>
          <w:sz w:val="22"/>
          <w:szCs w:val="22"/>
        </w:rPr>
        <w:t>A művészek munkáját a BME kutatói mentorként segítik. A megpályázható témák további részletes ismertetése és a résztvevőket támogató mentorkutatók a program </w:t>
      </w:r>
      <w:hyperlink r:id="rId11" w:tgtFrame="_blank" w:history="1">
        <w:r w:rsidRPr="00827902">
          <w:rPr>
            <w:rStyle w:val="Hiperhivatkozs"/>
            <w:b/>
            <w:bCs/>
            <w:i/>
            <w:iCs/>
            <w:color w:val="808080"/>
            <w:sz w:val="22"/>
            <w:szCs w:val="22"/>
            <w:bdr w:val="none" w:sz="0" w:space="0" w:color="auto" w:frame="1"/>
          </w:rPr>
          <w:t>honlapján</w:t>
        </w:r>
      </w:hyperlink>
      <w:r w:rsidRPr="00827902">
        <w:rPr>
          <w:sz w:val="22"/>
          <w:szCs w:val="22"/>
        </w:rPr>
        <w:t> ismerhetők meg.</w:t>
      </w:r>
    </w:p>
    <w:p w14:paraId="0F6E5A77" w14:textId="77777777" w:rsidR="00040C85" w:rsidRPr="00827902" w:rsidRDefault="00040C85" w:rsidP="00040C85">
      <w:pPr>
        <w:pStyle w:val="rtejustify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14:paraId="210C6342" w14:textId="707D3BDC" w:rsidR="00040C85" w:rsidRPr="00827902" w:rsidRDefault="00040C85" w:rsidP="00040C85">
      <w:pPr>
        <w:pStyle w:val="rtejustify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827902">
        <w:rPr>
          <w:color w:val="000000"/>
          <w:sz w:val="22"/>
          <w:szCs w:val="22"/>
        </w:rPr>
        <w:t>A felhívásra benyújtott pályázatokat a leendő mentorok előzetesen véleményezik, majd meglátásaik figyelembevételével a két nyertest a szakmai zsűri választja ki. A zsűri elnöke </w:t>
      </w:r>
      <w:hyperlink r:id="rId12" w:tgtFrame="_blank" w:history="1">
        <w:r w:rsidRPr="00827902">
          <w:rPr>
            <w:rStyle w:val="Kiemels2"/>
            <w:i/>
            <w:iCs/>
            <w:color w:val="808080"/>
            <w:sz w:val="22"/>
            <w:szCs w:val="22"/>
            <w:bdr w:val="none" w:sz="0" w:space="0" w:color="auto" w:frame="1"/>
          </w:rPr>
          <w:t>Kicsiny Balázs</w:t>
        </w:r>
      </w:hyperlink>
      <w:r w:rsidRPr="00827902">
        <w:rPr>
          <w:color w:val="000000"/>
          <w:sz w:val="22"/>
          <w:szCs w:val="22"/>
        </w:rPr>
        <w:t>  képzőművész, a Magyar Képzőművészeti Egyetem egyetemi tanára.</w:t>
      </w:r>
    </w:p>
    <w:p w14:paraId="7348ACF2" w14:textId="77777777" w:rsidR="00040C85" w:rsidRPr="00827902" w:rsidRDefault="00040C85" w:rsidP="00040C85">
      <w:pPr>
        <w:pStyle w:val="rtejustify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827902">
        <w:rPr>
          <w:color w:val="000000"/>
          <w:sz w:val="22"/>
          <w:szCs w:val="22"/>
        </w:rPr>
        <w:t> </w:t>
      </w:r>
    </w:p>
    <w:p w14:paraId="461FB52D" w14:textId="77777777" w:rsidR="00040C85" w:rsidRPr="00827902" w:rsidRDefault="00040C85" w:rsidP="00040C85">
      <w:pPr>
        <w:pStyle w:val="rtejustify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827902">
        <w:rPr>
          <w:rStyle w:val="Kiemels2"/>
          <w:color w:val="000000"/>
          <w:sz w:val="22"/>
          <w:szCs w:val="22"/>
          <w:bdr w:val="none" w:sz="0" w:space="0" w:color="auto" w:frame="1"/>
        </w:rPr>
        <w:t>A pályázatok benyújtásának határideje: 2022. március 25.</w:t>
      </w:r>
    </w:p>
    <w:p w14:paraId="5DD50643" w14:textId="5153AA67" w:rsidR="00040C85" w:rsidRPr="00827902" w:rsidRDefault="00040C85" w:rsidP="00040C85">
      <w:pPr>
        <w:pStyle w:val="rtejustify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827902">
        <w:rPr>
          <w:color w:val="000000"/>
          <w:sz w:val="22"/>
          <w:szCs w:val="22"/>
        </w:rPr>
        <w:t> További információk a </w:t>
      </w:r>
      <w:hyperlink r:id="rId13" w:tgtFrame="_blank" w:history="1">
        <w:r w:rsidRPr="00827902">
          <w:rPr>
            <w:rStyle w:val="Hiperhivatkozs"/>
            <w:b/>
            <w:bCs/>
            <w:i/>
            <w:iCs/>
            <w:color w:val="808080"/>
            <w:sz w:val="22"/>
            <w:szCs w:val="22"/>
            <w:bdr w:val="none" w:sz="0" w:space="0" w:color="auto" w:frame="1"/>
          </w:rPr>
          <w:t>pályázat honlapján olvashatók</w:t>
        </w:r>
      </w:hyperlink>
      <w:r w:rsidRPr="00827902">
        <w:rPr>
          <w:color w:val="000000"/>
          <w:sz w:val="22"/>
          <w:szCs w:val="22"/>
        </w:rPr>
        <w:t>.</w:t>
      </w:r>
    </w:p>
    <w:p w14:paraId="505E1879" w14:textId="77777777" w:rsidR="00040C85" w:rsidRPr="00827902" w:rsidRDefault="00040C85" w:rsidP="00040C85">
      <w:pPr>
        <w:pStyle w:val="rtejustify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827902">
        <w:rPr>
          <w:color w:val="000000"/>
          <w:sz w:val="22"/>
          <w:szCs w:val="22"/>
        </w:rPr>
        <w:t> </w:t>
      </w:r>
    </w:p>
    <w:p w14:paraId="44DDB585" w14:textId="77777777" w:rsidR="00040C85" w:rsidRPr="00827902" w:rsidRDefault="00040C85" w:rsidP="00040C85">
      <w:pPr>
        <w:pStyle w:val="rtejustify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827902">
        <w:rPr>
          <w:color w:val="000000"/>
          <w:sz w:val="22"/>
          <w:szCs w:val="22"/>
        </w:rPr>
        <w:t xml:space="preserve">A Művészeti Rezidenciaprogram a </w:t>
      </w:r>
      <w:proofErr w:type="spellStart"/>
      <w:r w:rsidRPr="00827902">
        <w:rPr>
          <w:color w:val="000000"/>
          <w:sz w:val="22"/>
          <w:szCs w:val="22"/>
        </w:rPr>
        <w:t>Pallas</w:t>
      </w:r>
      <w:proofErr w:type="spellEnd"/>
      <w:r w:rsidRPr="00827902">
        <w:rPr>
          <w:color w:val="000000"/>
          <w:sz w:val="22"/>
          <w:szCs w:val="22"/>
        </w:rPr>
        <w:t xml:space="preserve"> Athéné Domus </w:t>
      </w:r>
      <w:proofErr w:type="spellStart"/>
      <w:r w:rsidRPr="00827902">
        <w:rPr>
          <w:color w:val="000000"/>
          <w:sz w:val="22"/>
          <w:szCs w:val="22"/>
        </w:rPr>
        <w:t>Meriti</w:t>
      </w:r>
      <w:proofErr w:type="spellEnd"/>
      <w:r w:rsidRPr="00827902">
        <w:rPr>
          <w:color w:val="000000"/>
          <w:sz w:val="22"/>
          <w:szCs w:val="22"/>
        </w:rPr>
        <w:t> </w:t>
      </w:r>
      <w:r w:rsidRPr="00827902">
        <w:rPr>
          <w:rStyle w:val="Kiemels"/>
          <w:color w:val="000000"/>
          <w:sz w:val="22"/>
          <w:szCs w:val="22"/>
          <w:bdr w:val="none" w:sz="0" w:space="0" w:color="auto" w:frame="1"/>
        </w:rPr>
        <w:t>Alapítvány</w:t>
      </w:r>
      <w:r w:rsidRPr="00827902">
        <w:rPr>
          <w:color w:val="000000"/>
          <w:sz w:val="22"/>
          <w:szCs w:val="22"/>
        </w:rPr>
        <w:t> (</w:t>
      </w:r>
      <w:r w:rsidRPr="00827902">
        <w:rPr>
          <w:rStyle w:val="Kiemels"/>
          <w:color w:val="000000"/>
          <w:sz w:val="22"/>
          <w:szCs w:val="22"/>
          <w:bdr w:val="none" w:sz="0" w:space="0" w:color="auto" w:frame="1"/>
        </w:rPr>
        <w:t>PADME</w:t>
      </w:r>
      <w:r w:rsidRPr="00827902">
        <w:rPr>
          <w:color w:val="000000"/>
          <w:sz w:val="22"/>
          <w:szCs w:val="22"/>
        </w:rPr>
        <w:t>) támogatásával valósul meg. A fennállásának </w:t>
      </w:r>
      <w:hyperlink r:id="rId14" w:tgtFrame="_blank" w:history="1">
        <w:r w:rsidRPr="00827902">
          <w:rPr>
            <w:rStyle w:val="Hiperhivatkozs"/>
            <w:b/>
            <w:bCs/>
            <w:i/>
            <w:iCs/>
            <w:color w:val="808080"/>
            <w:sz w:val="22"/>
            <w:szCs w:val="22"/>
            <w:bdr w:val="none" w:sz="0" w:space="0" w:color="auto" w:frame="1"/>
          </w:rPr>
          <w:t>25. évfordulóját 2021-ben ünneplő Pro Progressio Alapítvány</w:t>
        </w:r>
      </w:hyperlink>
      <w:r w:rsidRPr="00827902">
        <w:rPr>
          <w:color w:val="000000"/>
          <w:sz w:val="22"/>
          <w:szCs w:val="22"/>
        </w:rPr>
        <w:t>  a Budapesti Műszaki és Gazdaságtudományi Egyetem közhasznú  alapítványaként többek között  tehetséggondozással, az egyetemi hagyományok ápolásával és az innovációs tevékenység támogatásával foglalkozik.</w:t>
      </w:r>
    </w:p>
    <w:p w14:paraId="763CA1A4" w14:textId="77777777" w:rsidR="00BD1618" w:rsidRPr="00BD1618" w:rsidRDefault="00BD1618" w:rsidP="007020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0"/>
          <w:szCs w:val="10"/>
        </w:rPr>
      </w:pPr>
    </w:p>
    <w:p w14:paraId="1A90253B" w14:textId="77777777" w:rsidR="00827902" w:rsidRDefault="00677362" w:rsidP="008279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 xml:space="preserve">További információ: </w:t>
      </w:r>
    </w:p>
    <w:p w14:paraId="65C03A4B" w14:textId="5546DCC4" w:rsidR="00012808" w:rsidRPr="00D70549" w:rsidRDefault="00677362" w:rsidP="008279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 xml:space="preserve">Budapesti Műszaki és Gazdaságtudományi Egyetem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br/>
        <w:t xml:space="preserve">Tel.: +36-1-463-2250; +36-30-458-7240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br/>
        <w:t>E-mail: kommunikacio@bme.hu</w:t>
      </w:r>
    </w:p>
    <w:sectPr w:rsidR="00012808" w:rsidRPr="00D70549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18" w:right="1418" w:bottom="1418" w:left="1418" w:header="454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01FAEB" w14:textId="77777777" w:rsidR="005E73D2" w:rsidRDefault="005E73D2">
      <w:pPr>
        <w:spacing w:after="0" w:line="240" w:lineRule="auto"/>
      </w:pPr>
      <w:r>
        <w:separator/>
      </w:r>
    </w:p>
  </w:endnote>
  <w:endnote w:type="continuationSeparator" w:id="0">
    <w:p w14:paraId="20E7AA0D" w14:textId="77777777" w:rsidR="005E73D2" w:rsidRDefault="005E7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612A9D" w14:textId="77777777" w:rsidR="009F3428" w:rsidRDefault="009F3428" w:rsidP="009F342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80" w:after="0" w:line="240" w:lineRule="auto"/>
      <w:rPr>
        <w:rFonts w:ascii="Bookman Old Style" w:eastAsia="Bookman Old Style" w:hAnsi="Bookman Old Style" w:cs="Bookman Old Style"/>
        <w:color w:val="8B2D35"/>
        <w:sz w:val="16"/>
        <w:szCs w:val="16"/>
      </w:rPr>
    </w:pPr>
  </w:p>
  <w:p w14:paraId="4BAC905E" w14:textId="77777777" w:rsidR="009F3428" w:rsidRPr="009F3428" w:rsidRDefault="009F3428" w:rsidP="009F3428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5F89F9" w14:textId="3A388098" w:rsidR="00012808" w:rsidRDefault="00012808" w:rsidP="009F342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80" w:after="0" w:line="240" w:lineRule="auto"/>
      <w:rPr>
        <w:rFonts w:ascii="Bookman Old Style" w:eastAsia="Bookman Old Style" w:hAnsi="Bookman Old Style" w:cs="Bookman Old Style"/>
        <w:color w:val="8B2D35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161A29" w14:textId="77777777" w:rsidR="005E73D2" w:rsidRDefault="005E73D2">
      <w:pPr>
        <w:spacing w:after="0" w:line="240" w:lineRule="auto"/>
      </w:pPr>
      <w:r>
        <w:separator/>
      </w:r>
    </w:p>
  </w:footnote>
  <w:footnote w:type="continuationSeparator" w:id="0">
    <w:p w14:paraId="03A3E3C6" w14:textId="77777777" w:rsidR="005E73D2" w:rsidRDefault="005E73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4BF3D7" w14:textId="0BA45E0F" w:rsidR="00012808" w:rsidRDefault="00FE73D6" w:rsidP="00FE73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6D396667" wp14:editId="4E1A78AD">
          <wp:extent cx="1980000" cy="399600"/>
          <wp:effectExtent l="0" t="0" r="0" b="0"/>
          <wp:docPr id="4" name="image1.png" descr="_Pic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_Pic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80000" cy="39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</w:t>
    </w:r>
    <w:r w:rsidR="00677362">
      <w:rPr>
        <w:color w:val="000000"/>
      </w:rPr>
      <w:tab/>
    </w:r>
    <w:r>
      <w:rPr>
        <w:noProof/>
        <w:color w:val="000000"/>
      </w:rPr>
      <w:drawing>
        <wp:inline distT="0" distB="0" distL="0" distR="0" wp14:anchorId="6894570B" wp14:editId="1DDC24CE">
          <wp:extent cx="1368575" cy="476524"/>
          <wp:effectExtent l="0" t="0" r="0" b="0"/>
          <wp:docPr id="5" name="image3.png" descr="A képen szöveg, clipart látható&#10;&#10;Automatikusan generált leírá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képen szöveg, clipart látható&#10;&#10;Automatikusan generált leírás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8575" cy="4765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CA07E4" w14:textId="7184933E" w:rsidR="00012808" w:rsidRDefault="00F22058" w:rsidP="00F220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80" w:after="0" w:line="240" w:lineRule="auto"/>
      <w:jc w:val="right"/>
      <w:rPr>
        <w:color w:val="000000"/>
      </w:rPr>
    </w:pPr>
    <w:r>
      <w:rPr>
        <w:noProof/>
      </w:rPr>
      <w:drawing>
        <wp:inline distT="0" distB="0" distL="0" distR="0" wp14:anchorId="271C51E6" wp14:editId="047EA453">
          <wp:extent cx="1709771" cy="482600"/>
          <wp:effectExtent l="0" t="0" r="5080" b="0"/>
          <wp:docPr id="2" name="Kép 2" descr="http://www.bme.hu/sites/default/files/mediakit/bme_logo_nagy_bor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bme.hu/sites/default/files/mediakit/bme_logo_nagy_bord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9970" cy="488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</w:rPr>
      <w:tab/>
      <w:t xml:space="preserve">                                                                                    </w:t>
    </w:r>
    <w:r>
      <w:rPr>
        <w:noProof/>
        <w:color w:val="000000"/>
      </w:rPr>
      <w:drawing>
        <wp:inline distT="0" distB="0" distL="0" distR="0" wp14:anchorId="2D297A5C" wp14:editId="2B47E574">
          <wp:extent cx="1368575" cy="476524"/>
          <wp:effectExtent l="0" t="0" r="0" b="0"/>
          <wp:docPr id="3" name="image3.png" descr="A képen szöveg, clipart látható&#10;&#10;Automatikusan generált leírá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képen szöveg, clipart látható&#10;&#10;Automatikusan generált leírás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8575" cy="4765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67DEF"/>
    <w:multiLevelType w:val="hybridMultilevel"/>
    <w:tmpl w:val="36548F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0678F0"/>
    <w:multiLevelType w:val="hybridMultilevel"/>
    <w:tmpl w:val="C50258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1F3133"/>
    <w:multiLevelType w:val="multilevel"/>
    <w:tmpl w:val="575E3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903C3B"/>
    <w:multiLevelType w:val="multilevel"/>
    <w:tmpl w:val="E4507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2808"/>
    <w:rsid w:val="0000384A"/>
    <w:rsid w:val="00012808"/>
    <w:rsid w:val="00033696"/>
    <w:rsid w:val="0003611C"/>
    <w:rsid w:val="00040C85"/>
    <w:rsid w:val="00041AD7"/>
    <w:rsid w:val="00062952"/>
    <w:rsid w:val="000703C3"/>
    <w:rsid w:val="000A62D9"/>
    <w:rsid w:val="000B7FDB"/>
    <w:rsid w:val="000C4562"/>
    <w:rsid w:val="000D7271"/>
    <w:rsid w:val="00107704"/>
    <w:rsid w:val="00121928"/>
    <w:rsid w:val="0012469D"/>
    <w:rsid w:val="001330F0"/>
    <w:rsid w:val="001427B8"/>
    <w:rsid w:val="00164B17"/>
    <w:rsid w:val="001663CB"/>
    <w:rsid w:val="001A4CB5"/>
    <w:rsid w:val="001A53FD"/>
    <w:rsid w:val="001A69B2"/>
    <w:rsid w:val="001B7DC2"/>
    <w:rsid w:val="00213582"/>
    <w:rsid w:val="00214B59"/>
    <w:rsid w:val="00233B7D"/>
    <w:rsid w:val="00244B07"/>
    <w:rsid w:val="002559C7"/>
    <w:rsid w:val="00270DC7"/>
    <w:rsid w:val="0029184F"/>
    <w:rsid w:val="002A1D28"/>
    <w:rsid w:val="002B7933"/>
    <w:rsid w:val="002C4948"/>
    <w:rsid w:val="002D6018"/>
    <w:rsid w:val="002D6D32"/>
    <w:rsid w:val="00327538"/>
    <w:rsid w:val="00381375"/>
    <w:rsid w:val="003861D0"/>
    <w:rsid w:val="003A50F2"/>
    <w:rsid w:val="003A7F15"/>
    <w:rsid w:val="003D0E73"/>
    <w:rsid w:val="004078A4"/>
    <w:rsid w:val="00454ED6"/>
    <w:rsid w:val="004E5010"/>
    <w:rsid w:val="004E7599"/>
    <w:rsid w:val="005047CA"/>
    <w:rsid w:val="00533E96"/>
    <w:rsid w:val="00552A0B"/>
    <w:rsid w:val="005E6DA1"/>
    <w:rsid w:val="005E73D2"/>
    <w:rsid w:val="006033CA"/>
    <w:rsid w:val="00617048"/>
    <w:rsid w:val="00632793"/>
    <w:rsid w:val="00647764"/>
    <w:rsid w:val="00671AD2"/>
    <w:rsid w:val="00677362"/>
    <w:rsid w:val="006855ED"/>
    <w:rsid w:val="006E09C8"/>
    <w:rsid w:val="0070164E"/>
    <w:rsid w:val="00702023"/>
    <w:rsid w:val="00705652"/>
    <w:rsid w:val="0072391B"/>
    <w:rsid w:val="0073670D"/>
    <w:rsid w:val="00827902"/>
    <w:rsid w:val="00844190"/>
    <w:rsid w:val="008675F7"/>
    <w:rsid w:val="008701B5"/>
    <w:rsid w:val="008B6D6D"/>
    <w:rsid w:val="008C193F"/>
    <w:rsid w:val="008E508D"/>
    <w:rsid w:val="00905A62"/>
    <w:rsid w:val="009318F7"/>
    <w:rsid w:val="00932132"/>
    <w:rsid w:val="00955379"/>
    <w:rsid w:val="009562DD"/>
    <w:rsid w:val="009727DC"/>
    <w:rsid w:val="00981E2F"/>
    <w:rsid w:val="009912AF"/>
    <w:rsid w:val="009F3428"/>
    <w:rsid w:val="00A4331F"/>
    <w:rsid w:val="00A73434"/>
    <w:rsid w:val="00A87938"/>
    <w:rsid w:val="00AA11A3"/>
    <w:rsid w:val="00AC13AB"/>
    <w:rsid w:val="00AC1605"/>
    <w:rsid w:val="00AE0FBA"/>
    <w:rsid w:val="00B03396"/>
    <w:rsid w:val="00B051E4"/>
    <w:rsid w:val="00B56E53"/>
    <w:rsid w:val="00B71910"/>
    <w:rsid w:val="00B83A81"/>
    <w:rsid w:val="00BA2808"/>
    <w:rsid w:val="00BA553E"/>
    <w:rsid w:val="00BB7340"/>
    <w:rsid w:val="00BC27F0"/>
    <w:rsid w:val="00BD1618"/>
    <w:rsid w:val="00BE329F"/>
    <w:rsid w:val="00C52720"/>
    <w:rsid w:val="00C6327A"/>
    <w:rsid w:val="00C64C1A"/>
    <w:rsid w:val="00C83DD5"/>
    <w:rsid w:val="00CC1411"/>
    <w:rsid w:val="00CC462F"/>
    <w:rsid w:val="00CD6E36"/>
    <w:rsid w:val="00CF2EA6"/>
    <w:rsid w:val="00CF3AA5"/>
    <w:rsid w:val="00D01837"/>
    <w:rsid w:val="00D06B4F"/>
    <w:rsid w:val="00D07A6A"/>
    <w:rsid w:val="00D131D6"/>
    <w:rsid w:val="00D33B0F"/>
    <w:rsid w:val="00D70549"/>
    <w:rsid w:val="00DE7FAD"/>
    <w:rsid w:val="00E33C87"/>
    <w:rsid w:val="00E62C2A"/>
    <w:rsid w:val="00EA3605"/>
    <w:rsid w:val="00EB59F3"/>
    <w:rsid w:val="00EC0191"/>
    <w:rsid w:val="00F1710D"/>
    <w:rsid w:val="00F22058"/>
    <w:rsid w:val="00F36883"/>
    <w:rsid w:val="00F579A4"/>
    <w:rsid w:val="00F96DCE"/>
    <w:rsid w:val="00FA67C9"/>
    <w:rsid w:val="00FB30FD"/>
    <w:rsid w:val="00FB6E7F"/>
    <w:rsid w:val="00FC3B79"/>
    <w:rsid w:val="00FD048D"/>
    <w:rsid w:val="00FD2B8E"/>
    <w:rsid w:val="00FD6B3C"/>
    <w:rsid w:val="00FE7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2C5981F"/>
  <w15:docId w15:val="{FD85D5A4-8E61-4B5A-B875-E7EEA7705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855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855ED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9318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318F7"/>
  </w:style>
  <w:style w:type="paragraph" w:styleId="llb">
    <w:name w:val="footer"/>
    <w:basedOn w:val="Norml"/>
    <w:link w:val="llbChar"/>
    <w:uiPriority w:val="99"/>
    <w:unhideWhenUsed/>
    <w:rsid w:val="009318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318F7"/>
  </w:style>
  <w:style w:type="character" w:styleId="Hiperhivatkozs">
    <w:name w:val="Hyperlink"/>
    <w:basedOn w:val="Bekezdsalapbettpusa"/>
    <w:uiPriority w:val="99"/>
    <w:unhideWhenUsed/>
    <w:rsid w:val="009F3428"/>
    <w:rPr>
      <w:color w:val="0000FF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2559C7"/>
    <w:rPr>
      <w:color w:val="605E5C"/>
      <w:shd w:val="clear" w:color="auto" w:fill="E1DFDD"/>
    </w:rPr>
  </w:style>
  <w:style w:type="paragraph" w:styleId="Nincstrkz">
    <w:name w:val="No Spacing"/>
    <w:uiPriority w:val="1"/>
    <w:qFormat/>
    <w:rsid w:val="002B7933"/>
    <w:pPr>
      <w:spacing w:after="0" w:line="240" w:lineRule="auto"/>
    </w:pPr>
  </w:style>
  <w:style w:type="paragraph" w:styleId="Vltozat">
    <w:name w:val="Revision"/>
    <w:hidden/>
    <w:uiPriority w:val="99"/>
    <w:semiHidden/>
    <w:rsid w:val="008675F7"/>
    <w:pPr>
      <w:spacing w:after="0" w:line="240" w:lineRule="auto"/>
    </w:pPr>
  </w:style>
  <w:style w:type="character" w:styleId="Feloldatlanmegemlts">
    <w:name w:val="Unresolved Mention"/>
    <w:basedOn w:val="Bekezdsalapbettpusa"/>
    <w:uiPriority w:val="99"/>
    <w:semiHidden/>
    <w:unhideWhenUsed/>
    <w:rsid w:val="004078A4"/>
    <w:rPr>
      <w:color w:val="605E5C"/>
      <w:shd w:val="clear" w:color="auto" w:fill="E1DFDD"/>
    </w:rPr>
  </w:style>
  <w:style w:type="paragraph" w:customStyle="1" w:styleId="submitted">
    <w:name w:val="submitted"/>
    <w:basedOn w:val="Norml"/>
    <w:rsid w:val="00EC0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Norml"/>
    <w:rsid w:val="00EC0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iemels2">
    <w:name w:val="Strong"/>
    <w:basedOn w:val="Bekezdsalapbettpusa"/>
    <w:uiPriority w:val="22"/>
    <w:qFormat/>
    <w:rsid w:val="00040C85"/>
    <w:rPr>
      <w:b/>
      <w:bCs/>
    </w:rPr>
  </w:style>
  <w:style w:type="character" w:styleId="Kiemels">
    <w:name w:val="Emphasis"/>
    <w:basedOn w:val="Bekezdsalapbettpusa"/>
    <w:uiPriority w:val="20"/>
    <w:qFormat/>
    <w:rsid w:val="00040C8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40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1977">
          <w:marLeft w:val="0"/>
          <w:marRight w:val="0"/>
          <w:marTop w:val="0"/>
          <w:marBottom w:val="0"/>
          <w:divBdr>
            <w:top w:val="single" w:sz="6" w:space="14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02505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4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57297">
          <w:marLeft w:val="0"/>
          <w:marRight w:val="0"/>
          <w:marTop w:val="0"/>
          <w:marBottom w:val="0"/>
          <w:divBdr>
            <w:top w:val="single" w:sz="6" w:space="14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1144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6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progressio.hu/" TargetMode="External"/><Relationship Id="rId13" Type="http://schemas.openxmlformats.org/officeDocument/2006/relationships/hyperlink" Target="http://rezidensmuvesz.bme.hu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ke.hu/node/29262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zidensmuvesz.bme.hu/temak-leirasa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rezidensmuvesz.bme.hu/palyazati-kiiras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ezidensmuvesz.bme.hu/" TargetMode="External"/><Relationship Id="rId14" Type="http://schemas.openxmlformats.org/officeDocument/2006/relationships/hyperlink" Target="http://www.bme.hu/hirek/20211112/Az_oktatas_a_kutatas_a_fejlesztes_az_innovacio_kez_a_kezben_jar_a_Muegyetemen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8EE3FE-6611-40A2-98A0-C890CFA4D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502</Words>
  <Characters>3465</Characters>
  <Application>Microsoft Office Word</Application>
  <DocSecurity>4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MVMI Informatika ZRt.</Company>
  <LinksUpToDate>false</LinksUpToDate>
  <CharactersWithSpaces>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Dr. Molnár Bálint</dc:creator>
  <cp:lastModifiedBy>Kovács Márk</cp:lastModifiedBy>
  <cp:revision>2</cp:revision>
  <dcterms:created xsi:type="dcterms:W3CDTF">2022-03-07T14:33:00Z</dcterms:created>
  <dcterms:modified xsi:type="dcterms:W3CDTF">2022-03-07T14:33:00Z</dcterms:modified>
</cp:coreProperties>
</file>